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4E56" w:rsidRDefault="005B6D13" w:rsidP="00294E56">
      <w:pPr>
        <w:pStyle w:val="2"/>
        <w:spacing w:before="0" w:beforeAutospacing="0" w:after="0" w:afterAutospacing="0" w:line="600" w:lineRule="atLeast"/>
        <w:jc w:val="center"/>
        <w:rPr>
          <w:color w:val="333333"/>
        </w:rPr>
      </w:pPr>
      <w:r>
        <w:rPr>
          <w:rFonts w:hint="eastAsia"/>
          <w:color w:val="333333"/>
        </w:rPr>
        <w:t>西安市雁塔区2015年心理健康教育教师培训班</w:t>
      </w:r>
      <w:r w:rsidR="003443C3">
        <w:rPr>
          <w:rFonts w:hint="eastAsia"/>
          <w:color w:val="333333"/>
        </w:rPr>
        <w:t>在我院举行</w:t>
      </w:r>
    </w:p>
    <w:p w:rsidR="003443C3" w:rsidRDefault="003443C3" w:rsidP="00CA49C6">
      <w:pPr>
        <w:pStyle w:val="a3"/>
        <w:spacing w:before="0" w:beforeAutospacing="0" w:after="0" w:afterAutospacing="0" w:line="440" w:lineRule="exact"/>
        <w:ind w:firstLineChars="200" w:firstLine="560"/>
        <w:rPr>
          <w:rFonts w:ascii="仿宋_GB2312" w:eastAsia="仿宋_GB2312" w:hint="eastAsia"/>
          <w:color w:val="303030"/>
          <w:sz w:val="28"/>
          <w:szCs w:val="28"/>
        </w:rPr>
      </w:pPr>
    </w:p>
    <w:p w:rsidR="00294E56" w:rsidRPr="00CA49C6" w:rsidRDefault="005B6D13" w:rsidP="00CA49C6">
      <w:pPr>
        <w:pStyle w:val="a3"/>
        <w:spacing w:before="0" w:beforeAutospacing="0" w:after="0" w:afterAutospacing="0" w:line="440" w:lineRule="exact"/>
        <w:ind w:firstLineChars="200" w:firstLine="560"/>
        <w:rPr>
          <w:rFonts w:ascii="仿宋_GB2312" w:eastAsia="仿宋_GB2312"/>
          <w:color w:val="303030"/>
          <w:sz w:val="28"/>
          <w:szCs w:val="28"/>
        </w:rPr>
      </w:pPr>
      <w:r w:rsidRPr="00CA49C6">
        <w:rPr>
          <w:rFonts w:ascii="仿宋_GB2312" w:eastAsia="仿宋_GB2312" w:hint="eastAsia"/>
          <w:color w:val="303030"/>
          <w:sz w:val="28"/>
          <w:szCs w:val="28"/>
        </w:rPr>
        <w:t>11月10日</w:t>
      </w:r>
      <w:r w:rsidR="00890B1E" w:rsidRPr="00CA49C6">
        <w:rPr>
          <w:rFonts w:ascii="仿宋_GB2312" w:eastAsia="仿宋_GB2312" w:hint="eastAsia"/>
          <w:color w:val="303030"/>
          <w:sz w:val="28"/>
          <w:szCs w:val="28"/>
        </w:rPr>
        <w:t>至12月10日</w:t>
      </w:r>
      <w:r w:rsidRPr="00CA49C6">
        <w:rPr>
          <w:rFonts w:ascii="仿宋_GB2312" w:eastAsia="仿宋_GB2312" w:hint="eastAsia"/>
          <w:color w:val="303030"/>
          <w:sz w:val="28"/>
          <w:szCs w:val="28"/>
        </w:rPr>
        <w:t>，西安市雁塔区</w:t>
      </w:r>
      <w:r w:rsidR="00890B1E" w:rsidRPr="00CA49C6">
        <w:rPr>
          <w:rFonts w:ascii="仿宋_GB2312" w:eastAsia="仿宋_GB2312" w:hint="eastAsia"/>
          <w:color w:val="303030"/>
          <w:sz w:val="28"/>
          <w:szCs w:val="28"/>
        </w:rPr>
        <w:t>教育局</w:t>
      </w:r>
      <w:r w:rsidR="00537686" w:rsidRPr="00CA49C6">
        <w:rPr>
          <w:rFonts w:ascii="仿宋_GB2312" w:eastAsia="仿宋_GB2312" w:hint="eastAsia"/>
          <w:color w:val="303030"/>
          <w:sz w:val="28"/>
          <w:szCs w:val="28"/>
        </w:rPr>
        <w:t xml:space="preserve"> </w:t>
      </w:r>
      <w:r w:rsidR="00890B1E" w:rsidRPr="00CA49C6">
        <w:rPr>
          <w:rFonts w:ascii="仿宋_GB2312" w:eastAsia="仿宋_GB2312" w:hint="eastAsia"/>
          <w:color w:val="303030"/>
          <w:sz w:val="28"/>
          <w:szCs w:val="28"/>
        </w:rPr>
        <w:t>“</w:t>
      </w:r>
      <w:r w:rsidRPr="00CA49C6">
        <w:rPr>
          <w:rFonts w:ascii="仿宋_GB2312" w:eastAsia="仿宋_GB2312" w:hint="eastAsia"/>
          <w:color w:val="303030"/>
          <w:sz w:val="28"/>
          <w:szCs w:val="28"/>
        </w:rPr>
        <w:t>2015年中小学心理健康教育教师培训班</w:t>
      </w:r>
      <w:r w:rsidR="00890B1E" w:rsidRPr="00CA49C6">
        <w:rPr>
          <w:rFonts w:ascii="仿宋_GB2312" w:eastAsia="仿宋_GB2312" w:hint="eastAsia"/>
          <w:color w:val="303030"/>
          <w:sz w:val="28"/>
          <w:szCs w:val="28"/>
        </w:rPr>
        <w:t>”</w:t>
      </w:r>
      <w:r w:rsidR="00537686">
        <w:rPr>
          <w:rFonts w:ascii="仿宋_GB2312" w:eastAsia="仿宋_GB2312" w:hint="eastAsia"/>
          <w:color w:val="303030"/>
          <w:sz w:val="28"/>
          <w:szCs w:val="28"/>
        </w:rPr>
        <w:t>在我院举行</w:t>
      </w:r>
      <w:r w:rsidR="00890B1E" w:rsidRPr="00CA49C6">
        <w:rPr>
          <w:rFonts w:ascii="仿宋_GB2312" w:eastAsia="仿宋_GB2312" w:hint="eastAsia"/>
          <w:color w:val="303030"/>
          <w:sz w:val="28"/>
          <w:szCs w:val="28"/>
        </w:rPr>
        <w:t>，100余名西安市雁塔区中小学</w:t>
      </w:r>
      <w:r w:rsidR="003443C3">
        <w:rPr>
          <w:rFonts w:ascii="仿宋_GB2312" w:eastAsia="仿宋_GB2312" w:hint="eastAsia"/>
          <w:color w:val="303030"/>
          <w:sz w:val="28"/>
          <w:szCs w:val="28"/>
        </w:rPr>
        <w:t>心理健康教育</w:t>
      </w:r>
      <w:r w:rsidR="00890B1E" w:rsidRPr="00CA49C6">
        <w:rPr>
          <w:rFonts w:ascii="仿宋_GB2312" w:eastAsia="仿宋_GB2312" w:hint="eastAsia"/>
          <w:color w:val="303030"/>
          <w:sz w:val="28"/>
          <w:szCs w:val="28"/>
        </w:rPr>
        <w:t>教师参加了培训。</w:t>
      </w:r>
      <w:r w:rsidRPr="00CA49C6">
        <w:rPr>
          <w:rFonts w:ascii="仿宋_GB2312" w:eastAsia="仿宋_GB2312" w:hint="eastAsia"/>
          <w:color w:val="303030"/>
          <w:sz w:val="28"/>
          <w:szCs w:val="28"/>
        </w:rPr>
        <w:t>西安市雁塔区教育局党</w:t>
      </w:r>
      <w:r w:rsidR="003443C3">
        <w:rPr>
          <w:rFonts w:ascii="仿宋_GB2312" w:eastAsia="仿宋_GB2312" w:hint="eastAsia"/>
          <w:color w:val="303030"/>
          <w:sz w:val="28"/>
          <w:szCs w:val="28"/>
        </w:rPr>
        <w:t>委</w:t>
      </w:r>
      <w:r w:rsidRPr="00CA49C6">
        <w:rPr>
          <w:rFonts w:ascii="仿宋_GB2312" w:eastAsia="仿宋_GB2312" w:hint="eastAsia"/>
          <w:color w:val="303030"/>
          <w:sz w:val="28"/>
          <w:szCs w:val="28"/>
        </w:rPr>
        <w:t>书记张水利，我院院长王振宏、党</w:t>
      </w:r>
      <w:r w:rsidR="00E3784B">
        <w:rPr>
          <w:rFonts w:ascii="仿宋_GB2312" w:eastAsia="仿宋_GB2312" w:hint="eastAsia"/>
          <w:color w:val="303030"/>
          <w:sz w:val="28"/>
          <w:szCs w:val="28"/>
        </w:rPr>
        <w:t>总支</w:t>
      </w:r>
      <w:r w:rsidRPr="00CA49C6">
        <w:rPr>
          <w:rFonts w:ascii="仿宋_GB2312" w:eastAsia="仿宋_GB2312" w:hint="eastAsia"/>
          <w:color w:val="303030"/>
          <w:sz w:val="28"/>
          <w:szCs w:val="28"/>
        </w:rPr>
        <w:t>书记李录志参加了开班典礼</w:t>
      </w:r>
      <w:r w:rsidR="00890B1E" w:rsidRPr="00CA49C6">
        <w:rPr>
          <w:rFonts w:ascii="仿宋_GB2312" w:eastAsia="仿宋_GB2312" w:hint="eastAsia"/>
          <w:color w:val="303030"/>
          <w:sz w:val="28"/>
          <w:szCs w:val="28"/>
        </w:rPr>
        <w:t>与结业典礼</w:t>
      </w:r>
      <w:r w:rsidRPr="00CA49C6">
        <w:rPr>
          <w:rFonts w:ascii="仿宋_GB2312" w:eastAsia="仿宋_GB2312" w:hint="eastAsia"/>
          <w:color w:val="303030"/>
          <w:sz w:val="28"/>
          <w:szCs w:val="28"/>
        </w:rPr>
        <w:t>。典礼由我院副院长董增云主持。</w:t>
      </w:r>
    </w:p>
    <w:p w:rsidR="00294E56" w:rsidRPr="00CA49C6" w:rsidRDefault="005B6D13" w:rsidP="00CA49C6">
      <w:pPr>
        <w:pStyle w:val="a3"/>
        <w:spacing w:before="0" w:beforeAutospacing="0" w:after="0" w:afterAutospacing="0" w:line="440" w:lineRule="exact"/>
        <w:ind w:firstLineChars="200" w:firstLine="560"/>
        <w:rPr>
          <w:rFonts w:ascii="仿宋_GB2312" w:eastAsia="仿宋_GB2312"/>
          <w:color w:val="303030"/>
          <w:sz w:val="28"/>
          <w:szCs w:val="28"/>
        </w:rPr>
      </w:pPr>
      <w:r w:rsidRPr="00CA49C6">
        <w:rPr>
          <w:rFonts w:ascii="仿宋_GB2312" w:eastAsia="仿宋_GB2312" w:hint="eastAsia"/>
          <w:color w:val="303030"/>
          <w:sz w:val="28"/>
          <w:szCs w:val="28"/>
        </w:rPr>
        <w:t>开班典礼上</w:t>
      </w:r>
      <w:r w:rsidR="00890B1E" w:rsidRPr="00CA49C6">
        <w:rPr>
          <w:rFonts w:ascii="仿宋_GB2312" w:eastAsia="仿宋_GB2312" w:hint="eastAsia"/>
          <w:color w:val="303030"/>
          <w:sz w:val="28"/>
          <w:szCs w:val="28"/>
        </w:rPr>
        <w:t>我</w:t>
      </w:r>
      <w:r w:rsidRPr="00CA49C6">
        <w:rPr>
          <w:rFonts w:ascii="仿宋_GB2312" w:eastAsia="仿宋_GB2312" w:hint="eastAsia"/>
          <w:color w:val="303030"/>
          <w:sz w:val="28"/>
          <w:szCs w:val="28"/>
        </w:rPr>
        <w:t>院院长王振宏教授致辞。</w:t>
      </w:r>
      <w:r w:rsidR="00890B1E" w:rsidRPr="00CA49C6">
        <w:rPr>
          <w:rFonts w:ascii="仿宋_GB2312" w:eastAsia="仿宋_GB2312" w:hint="eastAsia"/>
          <w:color w:val="303030"/>
          <w:sz w:val="28"/>
          <w:szCs w:val="28"/>
        </w:rPr>
        <w:t>他</w:t>
      </w:r>
      <w:r w:rsidRPr="00CA49C6">
        <w:rPr>
          <w:rFonts w:ascii="仿宋_GB2312" w:eastAsia="仿宋_GB2312" w:hint="eastAsia"/>
          <w:color w:val="303030"/>
          <w:sz w:val="28"/>
          <w:szCs w:val="28"/>
        </w:rPr>
        <w:t>代表学院向各位参训教师表示欢迎，</w:t>
      </w:r>
      <w:r w:rsidR="003443C3">
        <w:rPr>
          <w:rFonts w:ascii="仿宋_GB2312" w:eastAsia="仿宋_GB2312" w:hint="eastAsia"/>
          <w:color w:val="303030"/>
          <w:sz w:val="28"/>
          <w:szCs w:val="28"/>
        </w:rPr>
        <w:t>并</w:t>
      </w:r>
      <w:r w:rsidRPr="00CA49C6">
        <w:rPr>
          <w:rFonts w:ascii="仿宋_GB2312" w:eastAsia="仿宋_GB2312" w:hint="eastAsia"/>
          <w:color w:val="303030"/>
          <w:sz w:val="28"/>
          <w:szCs w:val="28"/>
        </w:rPr>
        <w:t>简要介绍了</w:t>
      </w:r>
      <w:r w:rsidR="00890B1E" w:rsidRPr="00CA49C6">
        <w:rPr>
          <w:rFonts w:ascii="仿宋_GB2312" w:eastAsia="仿宋_GB2312" w:hint="eastAsia"/>
          <w:color w:val="303030"/>
          <w:sz w:val="28"/>
          <w:szCs w:val="28"/>
        </w:rPr>
        <w:t>我</w:t>
      </w:r>
      <w:r w:rsidRPr="00CA49C6">
        <w:rPr>
          <w:rFonts w:ascii="仿宋_GB2312" w:eastAsia="仿宋_GB2312" w:hint="eastAsia"/>
          <w:color w:val="303030"/>
          <w:sz w:val="28"/>
          <w:szCs w:val="28"/>
        </w:rPr>
        <w:t>院的</w:t>
      </w:r>
      <w:r w:rsidR="003443C3">
        <w:rPr>
          <w:rFonts w:ascii="仿宋_GB2312" w:eastAsia="仿宋_GB2312" w:hint="eastAsia"/>
          <w:color w:val="303030"/>
          <w:sz w:val="28"/>
          <w:szCs w:val="28"/>
        </w:rPr>
        <w:t>发展历史、人才培养、师资队伍、科学研究、学科建设、实验室建设</w:t>
      </w:r>
      <w:r w:rsidR="00890B1E" w:rsidRPr="00CA49C6">
        <w:rPr>
          <w:rFonts w:ascii="仿宋_GB2312" w:eastAsia="仿宋_GB2312" w:hint="eastAsia"/>
          <w:color w:val="303030"/>
          <w:sz w:val="28"/>
          <w:szCs w:val="28"/>
        </w:rPr>
        <w:t>以及为基础教育服务等情况</w:t>
      </w:r>
      <w:r w:rsidRPr="00CA49C6">
        <w:rPr>
          <w:rFonts w:ascii="仿宋_GB2312" w:eastAsia="仿宋_GB2312" w:hint="eastAsia"/>
          <w:color w:val="303030"/>
          <w:sz w:val="28"/>
          <w:szCs w:val="28"/>
        </w:rPr>
        <w:t>，</w:t>
      </w:r>
      <w:r w:rsidR="00FB5ACF">
        <w:rPr>
          <w:rFonts w:ascii="仿宋_GB2312" w:eastAsia="仿宋_GB2312" w:hint="eastAsia"/>
          <w:color w:val="303030"/>
          <w:sz w:val="28"/>
          <w:szCs w:val="28"/>
        </w:rPr>
        <w:t>要求</w:t>
      </w:r>
      <w:r w:rsidR="00E3784B">
        <w:rPr>
          <w:rFonts w:ascii="仿宋_GB2312" w:eastAsia="仿宋_GB2312" w:hint="eastAsia"/>
          <w:color w:val="303030"/>
          <w:sz w:val="28"/>
          <w:szCs w:val="28"/>
        </w:rPr>
        <w:t>学院</w:t>
      </w:r>
      <w:r w:rsidR="00FB5ACF">
        <w:rPr>
          <w:rFonts w:ascii="仿宋_GB2312" w:eastAsia="仿宋_GB2312" w:hint="eastAsia"/>
          <w:color w:val="303030"/>
          <w:sz w:val="28"/>
          <w:szCs w:val="28"/>
        </w:rPr>
        <w:t>精心组织好培训工作，并希望学员们投入学习，学有所获</w:t>
      </w:r>
      <w:r w:rsidRPr="00CA49C6">
        <w:rPr>
          <w:rFonts w:ascii="仿宋_GB2312" w:eastAsia="仿宋_GB2312" w:hint="eastAsia"/>
          <w:color w:val="303030"/>
          <w:sz w:val="28"/>
          <w:szCs w:val="28"/>
        </w:rPr>
        <w:t>。</w:t>
      </w:r>
    </w:p>
    <w:p w:rsidR="00294E56" w:rsidRPr="00CA49C6" w:rsidRDefault="005B6D13" w:rsidP="00CA49C6">
      <w:pPr>
        <w:pStyle w:val="a3"/>
        <w:spacing w:before="0" w:beforeAutospacing="0" w:after="0" w:afterAutospacing="0" w:line="440" w:lineRule="exact"/>
        <w:ind w:firstLineChars="200" w:firstLine="560"/>
        <w:rPr>
          <w:rFonts w:ascii="仿宋_GB2312" w:eastAsia="仿宋_GB2312"/>
          <w:color w:val="303030"/>
          <w:sz w:val="28"/>
          <w:szCs w:val="28"/>
        </w:rPr>
      </w:pPr>
      <w:r w:rsidRPr="00CA49C6">
        <w:rPr>
          <w:rFonts w:ascii="仿宋_GB2312" w:eastAsia="仿宋_GB2312" w:hint="eastAsia"/>
          <w:color w:val="303030"/>
          <w:sz w:val="28"/>
          <w:szCs w:val="28"/>
        </w:rPr>
        <w:t>西安市大雁塔小学</w:t>
      </w:r>
      <w:r w:rsidR="00890B1E" w:rsidRPr="00CA49C6">
        <w:rPr>
          <w:rFonts w:ascii="仿宋_GB2312" w:eastAsia="仿宋_GB2312" w:hint="eastAsia"/>
          <w:color w:val="303030"/>
          <w:sz w:val="28"/>
          <w:szCs w:val="28"/>
        </w:rPr>
        <w:t>教师</w:t>
      </w:r>
      <w:r w:rsidR="00285638" w:rsidRPr="00CA49C6">
        <w:rPr>
          <w:rFonts w:ascii="仿宋_GB2312" w:eastAsia="仿宋_GB2312" w:hint="eastAsia"/>
          <w:color w:val="303030"/>
          <w:sz w:val="28"/>
          <w:szCs w:val="28"/>
        </w:rPr>
        <w:t>晏婉</w:t>
      </w:r>
      <w:r w:rsidR="00650156" w:rsidRPr="00CA49C6">
        <w:rPr>
          <w:rFonts w:ascii="仿宋_GB2312" w:eastAsia="仿宋_GB2312" w:hint="eastAsia"/>
          <w:color w:val="303030"/>
          <w:sz w:val="28"/>
          <w:szCs w:val="28"/>
        </w:rPr>
        <w:t>代表学员</w:t>
      </w:r>
      <w:r w:rsidRPr="00CA49C6">
        <w:rPr>
          <w:rFonts w:ascii="仿宋_GB2312" w:eastAsia="仿宋_GB2312" w:hint="eastAsia"/>
          <w:color w:val="303030"/>
          <w:sz w:val="28"/>
          <w:szCs w:val="28"/>
        </w:rPr>
        <w:t>发言。她代表本</w:t>
      </w:r>
      <w:r w:rsidR="00FB5ACF">
        <w:rPr>
          <w:rFonts w:ascii="仿宋_GB2312" w:eastAsia="仿宋_GB2312" w:hint="eastAsia"/>
          <w:color w:val="303030"/>
          <w:sz w:val="28"/>
          <w:szCs w:val="28"/>
        </w:rPr>
        <w:t>次</w:t>
      </w:r>
      <w:r w:rsidRPr="00CA49C6">
        <w:rPr>
          <w:rFonts w:ascii="仿宋_GB2312" w:eastAsia="仿宋_GB2312" w:hint="eastAsia"/>
          <w:color w:val="303030"/>
          <w:sz w:val="28"/>
          <w:szCs w:val="28"/>
        </w:rPr>
        <w:t>培训班全体学员对有关领导、部门对心理健康教育的支持、</w:t>
      </w:r>
      <w:bookmarkStart w:id="0" w:name="_GoBack"/>
      <w:bookmarkEnd w:id="0"/>
      <w:r w:rsidRPr="00CA49C6">
        <w:rPr>
          <w:rFonts w:ascii="仿宋_GB2312" w:eastAsia="仿宋_GB2312" w:hint="eastAsia"/>
          <w:color w:val="303030"/>
          <w:sz w:val="28"/>
          <w:szCs w:val="28"/>
        </w:rPr>
        <w:t>对心理健康教师关心与理解表示衷心的感谢，同时表示会珍惜此次培训，以更加饱满的热情、更加端正的学习态度、更加灵活的方法、更加刻苦的学习精神投入到这次学习中去。</w:t>
      </w:r>
    </w:p>
    <w:p w:rsidR="00713F0C" w:rsidRPr="00CA49C6" w:rsidRDefault="00650156" w:rsidP="00CA49C6">
      <w:pPr>
        <w:pStyle w:val="a3"/>
        <w:spacing w:before="0" w:beforeAutospacing="0" w:after="0" w:afterAutospacing="0" w:line="440" w:lineRule="exact"/>
        <w:ind w:firstLineChars="200" w:firstLine="560"/>
        <w:rPr>
          <w:rFonts w:ascii="仿宋_GB2312" w:eastAsia="仿宋_GB2312"/>
          <w:color w:val="303030"/>
          <w:sz w:val="28"/>
          <w:szCs w:val="28"/>
        </w:rPr>
      </w:pPr>
      <w:r w:rsidRPr="00CA49C6">
        <w:rPr>
          <w:rFonts w:ascii="仿宋_GB2312" w:eastAsia="仿宋_GB2312" w:hint="eastAsia"/>
          <w:color w:val="303030"/>
          <w:sz w:val="28"/>
          <w:szCs w:val="28"/>
        </w:rPr>
        <w:t>西安市</w:t>
      </w:r>
      <w:r w:rsidR="005B6D13" w:rsidRPr="00CA49C6">
        <w:rPr>
          <w:rFonts w:ascii="仿宋_GB2312" w:eastAsia="仿宋_GB2312" w:hint="eastAsia"/>
          <w:color w:val="303030"/>
          <w:sz w:val="28"/>
          <w:szCs w:val="28"/>
        </w:rPr>
        <w:t>雁塔区教育局张水利书记</w:t>
      </w:r>
      <w:r w:rsidRPr="00CA49C6">
        <w:rPr>
          <w:rFonts w:ascii="仿宋_GB2312" w:eastAsia="仿宋_GB2312" w:hint="eastAsia"/>
          <w:color w:val="303030"/>
          <w:sz w:val="28"/>
          <w:szCs w:val="28"/>
        </w:rPr>
        <w:t>就</w:t>
      </w:r>
      <w:r w:rsidR="005B6D13" w:rsidRPr="00CA49C6">
        <w:rPr>
          <w:rFonts w:ascii="仿宋_GB2312" w:eastAsia="仿宋_GB2312" w:hint="eastAsia"/>
          <w:color w:val="303030"/>
          <w:sz w:val="28"/>
          <w:szCs w:val="28"/>
        </w:rPr>
        <w:t>心理健康教育的重要性</w:t>
      </w:r>
      <w:r w:rsidRPr="00CA49C6">
        <w:rPr>
          <w:rFonts w:ascii="仿宋_GB2312" w:eastAsia="仿宋_GB2312" w:hint="eastAsia"/>
          <w:color w:val="303030"/>
          <w:sz w:val="28"/>
          <w:szCs w:val="28"/>
        </w:rPr>
        <w:t>与必要性进行了发言，针对</w:t>
      </w:r>
      <w:r w:rsidR="005B6D13" w:rsidRPr="00CA49C6">
        <w:rPr>
          <w:rFonts w:ascii="仿宋_GB2312" w:eastAsia="仿宋_GB2312" w:hint="eastAsia"/>
          <w:color w:val="303030"/>
          <w:sz w:val="28"/>
          <w:szCs w:val="28"/>
        </w:rPr>
        <w:t>目前学生心理普遍脆弱、教师承担的教育责任重大等方面</w:t>
      </w:r>
      <w:r w:rsidR="00285638" w:rsidRPr="00CA49C6">
        <w:rPr>
          <w:rFonts w:ascii="仿宋_GB2312" w:eastAsia="仿宋_GB2312" w:hint="eastAsia"/>
          <w:color w:val="303030"/>
          <w:sz w:val="28"/>
          <w:szCs w:val="28"/>
        </w:rPr>
        <w:t>存在的问题进行了阐述</w:t>
      </w:r>
      <w:r w:rsidR="005B6D13" w:rsidRPr="00CA49C6">
        <w:rPr>
          <w:rFonts w:ascii="仿宋_GB2312" w:eastAsia="仿宋_GB2312" w:hint="eastAsia"/>
          <w:color w:val="303030"/>
          <w:sz w:val="28"/>
          <w:szCs w:val="28"/>
        </w:rPr>
        <w:t>，并</w:t>
      </w:r>
      <w:r w:rsidR="00FB5ACF">
        <w:rPr>
          <w:rFonts w:ascii="仿宋_GB2312" w:eastAsia="仿宋_GB2312" w:hint="eastAsia"/>
          <w:color w:val="303030"/>
          <w:sz w:val="28"/>
          <w:szCs w:val="28"/>
        </w:rPr>
        <w:t>希望</w:t>
      </w:r>
      <w:r w:rsidR="005B6D13" w:rsidRPr="00CA49C6">
        <w:rPr>
          <w:rFonts w:ascii="仿宋_GB2312" w:eastAsia="仿宋_GB2312" w:hint="eastAsia"/>
          <w:color w:val="303030"/>
          <w:sz w:val="28"/>
          <w:szCs w:val="28"/>
        </w:rPr>
        <w:t>全体学员在培训期间</w:t>
      </w:r>
      <w:r w:rsidR="00FB5ACF">
        <w:rPr>
          <w:rFonts w:ascii="仿宋_GB2312" w:eastAsia="仿宋_GB2312" w:hint="eastAsia"/>
          <w:color w:val="303030"/>
          <w:sz w:val="28"/>
          <w:szCs w:val="28"/>
        </w:rPr>
        <w:t>处理好学习与工作的关系，克服困难，不断提高心理健康教育能力</w:t>
      </w:r>
      <w:r w:rsidR="00537686">
        <w:rPr>
          <w:rFonts w:ascii="仿宋_GB2312" w:eastAsia="仿宋_GB2312" w:hint="eastAsia"/>
          <w:color w:val="303030"/>
          <w:sz w:val="28"/>
          <w:szCs w:val="28"/>
        </w:rPr>
        <w:t>，更好服务于雁塔区教育的发展</w:t>
      </w:r>
      <w:r w:rsidR="00FB5ACF">
        <w:rPr>
          <w:rFonts w:ascii="仿宋_GB2312" w:eastAsia="仿宋_GB2312" w:hint="eastAsia"/>
          <w:color w:val="303030"/>
          <w:sz w:val="28"/>
          <w:szCs w:val="28"/>
        </w:rPr>
        <w:t>。</w:t>
      </w:r>
    </w:p>
    <w:p w:rsidR="00E3784B" w:rsidRPr="00E3784B" w:rsidRDefault="00403227" w:rsidP="00E3784B">
      <w:pPr>
        <w:pStyle w:val="a3"/>
        <w:spacing w:before="0" w:beforeAutospacing="0" w:after="0" w:afterAutospacing="0" w:line="440" w:lineRule="exact"/>
        <w:ind w:firstLineChars="200" w:firstLine="560"/>
        <w:rPr>
          <w:rFonts w:ascii="仿宋_GB2312" w:eastAsia="仿宋_GB2312"/>
          <w:color w:val="303030"/>
          <w:sz w:val="28"/>
          <w:szCs w:val="28"/>
        </w:rPr>
      </w:pPr>
      <w:r w:rsidRPr="00E3784B">
        <w:rPr>
          <w:rFonts w:ascii="仿宋_GB2312" w:eastAsia="仿宋_GB2312" w:hint="eastAsia"/>
          <w:color w:val="303030"/>
          <w:sz w:val="28"/>
          <w:szCs w:val="28"/>
        </w:rPr>
        <w:t>在为期1个月的培训中，专家们分别主讲了“心理健康教育概论”、“青少年发展心理学”、“中小学生常见心理问题辅导”、“中小学生心理障碍的识别与诊断”、“个体心理辅导与咨询技术”、“中小学业心理健康规划制定与实施”、“团体心理辅导实务操作技术”、“中学生青春期辅导的理念与实务”、“中小学生学习辅导的理念与实务”、“学生人际关系辅导的理念与实务”、“沙盘游戏疗法”、“中小学心理健康教育活动课的设计、操作与评价”、“校园心理危机干预技术”、“</w:t>
      </w:r>
      <w:r w:rsidR="00E57E9A" w:rsidRPr="00E3784B">
        <w:rPr>
          <w:rFonts w:ascii="仿宋_GB2312" w:eastAsia="仿宋_GB2312" w:hint="eastAsia"/>
          <w:color w:val="303030"/>
          <w:sz w:val="28"/>
          <w:szCs w:val="28"/>
        </w:rPr>
        <w:t>典型案例交流与培训心得交流</w:t>
      </w:r>
      <w:r w:rsidRPr="00E3784B">
        <w:rPr>
          <w:rFonts w:ascii="仿宋_GB2312" w:eastAsia="仿宋_GB2312" w:hint="eastAsia"/>
          <w:color w:val="303030"/>
          <w:sz w:val="28"/>
          <w:szCs w:val="28"/>
        </w:rPr>
        <w:t>”</w:t>
      </w:r>
      <w:r w:rsidR="00E57E9A" w:rsidRPr="00E3784B">
        <w:rPr>
          <w:rFonts w:ascii="仿宋_GB2312" w:eastAsia="仿宋_GB2312" w:hint="eastAsia"/>
          <w:color w:val="303030"/>
          <w:sz w:val="28"/>
          <w:szCs w:val="28"/>
        </w:rPr>
        <w:t>等专题报告。</w:t>
      </w:r>
      <w:r w:rsidR="00E3784B" w:rsidRPr="00E3784B">
        <w:rPr>
          <w:rFonts w:ascii="仿宋_GB2312" w:eastAsia="仿宋_GB2312" w:hint="eastAsia"/>
          <w:color w:val="303030"/>
          <w:sz w:val="28"/>
          <w:szCs w:val="28"/>
        </w:rPr>
        <w:t>在培训期间还参加</w:t>
      </w:r>
      <w:r w:rsidR="00E3784B">
        <w:rPr>
          <w:rFonts w:ascii="仿宋_GB2312" w:eastAsia="仿宋_GB2312" w:hint="eastAsia"/>
          <w:color w:val="303030"/>
          <w:sz w:val="28"/>
          <w:szCs w:val="28"/>
        </w:rPr>
        <w:t>了</w:t>
      </w:r>
      <w:r w:rsidR="00E3784B" w:rsidRPr="00E3784B">
        <w:rPr>
          <w:rFonts w:ascii="仿宋_GB2312" w:eastAsia="仿宋_GB2312" w:hint="eastAsia"/>
          <w:color w:val="303030"/>
          <w:sz w:val="28"/>
          <w:szCs w:val="28"/>
        </w:rPr>
        <w:t>“西安市2015</w:t>
      </w:r>
      <w:r w:rsidR="00E3784B" w:rsidRPr="00E3784B">
        <w:rPr>
          <w:rFonts w:ascii="仿宋_GB2312" w:eastAsia="仿宋_GB2312" w:hint="eastAsia"/>
          <w:color w:val="303030"/>
          <w:sz w:val="28"/>
          <w:szCs w:val="28"/>
        </w:rPr>
        <w:lastRenderedPageBreak/>
        <w:t>年心理健康教育</w:t>
      </w:r>
      <w:r w:rsidR="00E3784B">
        <w:rPr>
          <w:rFonts w:ascii="仿宋_GB2312" w:eastAsia="仿宋_GB2312" w:hint="eastAsia"/>
          <w:color w:val="303030"/>
          <w:sz w:val="28"/>
          <w:szCs w:val="28"/>
        </w:rPr>
        <w:t>成果</w:t>
      </w:r>
      <w:r w:rsidR="00E3784B" w:rsidRPr="00E3784B">
        <w:rPr>
          <w:rFonts w:ascii="仿宋_GB2312" w:eastAsia="仿宋_GB2312" w:hint="eastAsia"/>
          <w:color w:val="303030"/>
          <w:sz w:val="28"/>
          <w:szCs w:val="28"/>
        </w:rPr>
        <w:t>展示会”、赴西安市八十五中学参观交流等实践活动。</w:t>
      </w:r>
    </w:p>
    <w:p w:rsidR="00E57E9A" w:rsidRPr="00CA49C6" w:rsidRDefault="00E57E9A" w:rsidP="00CA49C6">
      <w:pPr>
        <w:pStyle w:val="a3"/>
        <w:spacing w:before="0" w:beforeAutospacing="0" w:after="0" w:afterAutospacing="0" w:line="440" w:lineRule="exact"/>
        <w:ind w:firstLine="480"/>
        <w:rPr>
          <w:rFonts w:ascii="仿宋_GB2312" w:eastAsia="仿宋_GB2312"/>
          <w:color w:val="333333"/>
          <w:sz w:val="28"/>
          <w:szCs w:val="28"/>
        </w:rPr>
      </w:pPr>
      <w:r w:rsidRPr="00CA49C6">
        <w:rPr>
          <w:rFonts w:ascii="仿宋_GB2312" w:eastAsia="仿宋_GB2312" w:hint="eastAsia"/>
          <w:color w:val="333333"/>
          <w:sz w:val="28"/>
          <w:szCs w:val="28"/>
        </w:rPr>
        <w:t>在结业典礼上，出席嘉宾分别为学员颁发了优秀学员证书和结业证书。张水利书记对培训取得圆满成功、学员们业务能力的提高、收获表示祝贺；对教育局为本次培训提供的大力支持和为本次培训组织筹备付出辛勤劳动的陕西师范大学心理学院专家与领导表示感谢；希望各学员能够灵活运用所学知识，有效服务学生身心健康成长，</w:t>
      </w:r>
      <w:r w:rsidR="00E3784B">
        <w:rPr>
          <w:rFonts w:ascii="仿宋_GB2312" w:eastAsia="仿宋_GB2312" w:hint="eastAsia"/>
          <w:color w:val="333333"/>
          <w:sz w:val="28"/>
          <w:szCs w:val="28"/>
        </w:rPr>
        <w:t>不断提高区心理健康教育水平</w:t>
      </w:r>
      <w:r w:rsidRPr="00CA49C6">
        <w:rPr>
          <w:rFonts w:ascii="仿宋_GB2312" w:eastAsia="仿宋_GB2312" w:hint="eastAsia"/>
          <w:color w:val="333333"/>
          <w:sz w:val="28"/>
          <w:szCs w:val="28"/>
        </w:rPr>
        <w:t>。</w:t>
      </w:r>
    </w:p>
    <w:p w:rsidR="00E57E9A" w:rsidRPr="00CA49C6" w:rsidRDefault="00E57E9A" w:rsidP="00CA49C6">
      <w:pPr>
        <w:pStyle w:val="a3"/>
        <w:spacing w:before="0" w:beforeAutospacing="0" w:after="0" w:afterAutospacing="0" w:line="440" w:lineRule="exact"/>
        <w:ind w:firstLine="480"/>
        <w:rPr>
          <w:rFonts w:ascii="仿宋_GB2312" w:eastAsia="仿宋_GB2312"/>
          <w:color w:val="333333"/>
          <w:sz w:val="28"/>
          <w:szCs w:val="28"/>
        </w:rPr>
      </w:pPr>
      <w:r w:rsidRPr="00403227">
        <w:rPr>
          <w:rFonts w:ascii="仿宋_GB2312" w:eastAsia="仿宋_GB2312" w:hint="eastAsia"/>
          <w:color w:val="333333"/>
          <w:sz w:val="28"/>
          <w:szCs w:val="28"/>
        </w:rPr>
        <w:t>本次培训</w:t>
      </w:r>
      <w:r w:rsidR="00E3784B">
        <w:rPr>
          <w:rFonts w:ascii="仿宋_GB2312" w:eastAsia="仿宋_GB2312" w:hint="eastAsia"/>
          <w:color w:val="333333"/>
          <w:sz w:val="28"/>
          <w:szCs w:val="28"/>
        </w:rPr>
        <w:t>是</w:t>
      </w:r>
      <w:r w:rsidR="00A74BBC" w:rsidRPr="00403227">
        <w:rPr>
          <w:rFonts w:ascii="仿宋_GB2312" w:eastAsia="仿宋_GB2312" w:hint="eastAsia"/>
          <w:color w:val="333333"/>
          <w:sz w:val="28"/>
          <w:szCs w:val="28"/>
        </w:rPr>
        <w:t>我院服务</w:t>
      </w:r>
      <w:r w:rsidR="00E3784B">
        <w:rPr>
          <w:rFonts w:ascii="仿宋_GB2312" w:eastAsia="仿宋_GB2312" w:hint="eastAsia"/>
          <w:color w:val="333333"/>
          <w:sz w:val="28"/>
          <w:szCs w:val="28"/>
        </w:rPr>
        <w:t>西安</w:t>
      </w:r>
      <w:r w:rsidR="00A74BBC" w:rsidRPr="00403227">
        <w:rPr>
          <w:rFonts w:ascii="仿宋_GB2312" w:eastAsia="仿宋_GB2312" w:hint="eastAsia"/>
          <w:color w:val="333333"/>
          <w:sz w:val="28"/>
          <w:szCs w:val="28"/>
        </w:rPr>
        <w:t>基础教育</w:t>
      </w:r>
      <w:r w:rsidR="00E3784B">
        <w:rPr>
          <w:rFonts w:ascii="仿宋_GB2312" w:eastAsia="仿宋_GB2312" w:hint="eastAsia"/>
          <w:color w:val="333333"/>
          <w:sz w:val="28"/>
          <w:szCs w:val="28"/>
        </w:rPr>
        <w:t>发展又一次</w:t>
      </w:r>
      <w:r w:rsidR="001A72DB">
        <w:rPr>
          <w:rFonts w:ascii="仿宋_GB2312" w:eastAsia="仿宋_GB2312" w:hint="eastAsia"/>
          <w:color w:val="333333"/>
          <w:sz w:val="28"/>
          <w:szCs w:val="28"/>
        </w:rPr>
        <w:t>实践活动</w:t>
      </w:r>
      <w:r w:rsidR="00A74BBC" w:rsidRPr="00403227">
        <w:rPr>
          <w:rFonts w:ascii="仿宋_GB2312" w:eastAsia="仿宋_GB2312" w:hint="eastAsia"/>
          <w:color w:val="333333"/>
          <w:sz w:val="28"/>
          <w:szCs w:val="28"/>
        </w:rPr>
        <w:t>，展示了我院学科发展水平，</w:t>
      </w:r>
      <w:r w:rsidR="001A72DB">
        <w:rPr>
          <w:rFonts w:ascii="仿宋_GB2312" w:eastAsia="仿宋_GB2312" w:hint="eastAsia"/>
          <w:color w:val="333333"/>
          <w:sz w:val="28"/>
          <w:szCs w:val="28"/>
        </w:rPr>
        <w:t>也</w:t>
      </w:r>
      <w:r w:rsidR="00A74BBC" w:rsidRPr="00403227">
        <w:rPr>
          <w:rFonts w:ascii="仿宋_GB2312" w:eastAsia="仿宋_GB2312" w:hint="eastAsia"/>
          <w:color w:val="333333"/>
          <w:sz w:val="28"/>
          <w:szCs w:val="28"/>
        </w:rPr>
        <w:t>为以后更好的服务于</w:t>
      </w:r>
      <w:r w:rsidR="00A74BBC" w:rsidRPr="00CA49C6">
        <w:rPr>
          <w:rFonts w:ascii="仿宋_GB2312" w:eastAsia="仿宋_GB2312" w:hint="eastAsia"/>
          <w:color w:val="333333"/>
          <w:sz w:val="28"/>
          <w:szCs w:val="28"/>
        </w:rPr>
        <w:t>当地</w:t>
      </w:r>
      <w:r w:rsidR="00A74BBC" w:rsidRPr="00403227">
        <w:rPr>
          <w:rFonts w:ascii="仿宋_GB2312" w:eastAsia="仿宋_GB2312" w:hint="eastAsia"/>
          <w:color w:val="333333"/>
          <w:sz w:val="28"/>
          <w:szCs w:val="28"/>
        </w:rPr>
        <w:t>基础教育</w:t>
      </w:r>
      <w:r w:rsidR="001A72DB">
        <w:rPr>
          <w:rFonts w:ascii="仿宋_GB2312" w:eastAsia="仿宋_GB2312" w:hint="eastAsia"/>
          <w:color w:val="333333"/>
          <w:sz w:val="28"/>
          <w:szCs w:val="28"/>
        </w:rPr>
        <w:t>和社会发展</w:t>
      </w:r>
      <w:r w:rsidR="00A74BBC" w:rsidRPr="00403227">
        <w:rPr>
          <w:rFonts w:ascii="仿宋_GB2312" w:eastAsia="仿宋_GB2312" w:hint="eastAsia"/>
          <w:color w:val="333333"/>
          <w:sz w:val="28"/>
          <w:szCs w:val="28"/>
        </w:rPr>
        <w:t>积累了经验。</w:t>
      </w:r>
    </w:p>
    <w:p w:rsidR="00BE13A7" w:rsidRDefault="00BE13A7" w:rsidP="00BE13A7">
      <w:pPr>
        <w:pStyle w:val="a3"/>
        <w:spacing w:before="0" w:beforeAutospacing="0" w:after="0" w:afterAutospacing="0" w:line="600" w:lineRule="atLeast"/>
        <w:jc w:val="center"/>
        <w:rPr>
          <w:color w:val="333333"/>
        </w:rPr>
      </w:pPr>
      <w:r>
        <w:rPr>
          <w:noProof/>
          <w:color w:val="333333"/>
        </w:rPr>
        <w:drawing>
          <wp:inline distT="0" distB="0" distL="0" distR="0">
            <wp:extent cx="5274310" cy="3514972"/>
            <wp:effectExtent l="19050" t="0" r="2540" b="0"/>
            <wp:docPr id="2" name="图片 2" descr="C:\Users\Administrator\Desktop\2015.11雁塔区培训\照片\IMG_9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015.11雁塔区培训\照片\IMG_9486.JPG"/>
                    <pic:cNvPicPr>
                      <a:picLocks noChangeAspect="1" noChangeArrowheads="1"/>
                    </pic:cNvPicPr>
                  </pic:nvPicPr>
                  <pic:blipFill>
                    <a:blip r:embed="rId7" cstate="print"/>
                    <a:srcRect/>
                    <a:stretch>
                      <a:fillRect/>
                    </a:stretch>
                  </pic:blipFill>
                  <pic:spPr bwMode="auto">
                    <a:xfrm>
                      <a:off x="0" y="0"/>
                      <a:ext cx="5274310" cy="3514972"/>
                    </a:xfrm>
                    <a:prstGeom prst="rect">
                      <a:avLst/>
                    </a:prstGeom>
                    <a:noFill/>
                    <a:ln w="9525">
                      <a:noFill/>
                      <a:miter lim="800000"/>
                      <a:headEnd/>
                      <a:tailEnd/>
                    </a:ln>
                  </pic:spPr>
                </pic:pic>
              </a:graphicData>
            </a:graphic>
          </wp:inline>
        </w:drawing>
      </w:r>
    </w:p>
    <w:p w:rsidR="00403227" w:rsidRDefault="00BE13A7" w:rsidP="00BE13A7">
      <w:pPr>
        <w:pStyle w:val="a3"/>
        <w:spacing w:before="0" w:beforeAutospacing="0" w:after="0" w:afterAutospacing="0" w:line="600" w:lineRule="atLeast"/>
        <w:jc w:val="center"/>
        <w:rPr>
          <w:color w:val="333333"/>
        </w:rPr>
      </w:pPr>
      <w:r>
        <w:rPr>
          <w:noProof/>
          <w:color w:val="333333"/>
        </w:rPr>
        <w:lastRenderedPageBreak/>
        <w:drawing>
          <wp:inline distT="0" distB="0" distL="0" distR="0">
            <wp:extent cx="5274310" cy="3514972"/>
            <wp:effectExtent l="19050" t="0" r="2540" b="0"/>
            <wp:docPr id="3" name="图片 3" descr="C:\Users\Administrator\Desktop\2015.11雁塔区培训\照片\IMG_1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015.11雁塔区培训\照片\IMG_1071.JPG"/>
                    <pic:cNvPicPr>
                      <a:picLocks noChangeAspect="1" noChangeArrowheads="1"/>
                    </pic:cNvPicPr>
                  </pic:nvPicPr>
                  <pic:blipFill>
                    <a:blip r:embed="rId8" cstate="print"/>
                    <a:srcRect/>
                    <a:stretch>
                      <a:fillRect/>
                    </a:stretch>
                  </pic:blipFill>
                  <pic:spPr bwMode="auto">
                    <a:xfrm>
                      <a:off x="0" y="0"/>
                      <a:ext cx="5274310" cy="3514972"/>
                    </a:xfrm>
                    <a:prstGeom prst="rect">
                      <a:avLst/>
                    </a:prstGeom>
                    <a:noFill/>
                    <a:ln w="9525">
                      <a:noFill/>
                      <a:miter lim="800000"/>
                      <a:headEnd/>
                      <a:tailEnd/>
                    </a:ln>
                  </pic:spPr>
                </pic:pic>
              </a:graphicData>
            </a:graphic>
          </wp:inline>
        </w:drawing>
      </w:r>
    </w:p>
    <w:p w:rsidR="00403227" w:rsidRDefault="00403227" w:rsidP="00BE13A7">
      <w:pPr>
        <w:pStyle w:val="a3"/>
        <w:spacing w:before="0" w:beforeAutospacing="0" w:after="0" w:afterAutospacing="0" w:line="600" w:lineRule="atLeast"/>
        <w:jc w:val="center"/>
        <w:rPr>
          <w:color w:val="333333"/>
        </w:rPr>
      </w:pPr>
    </w:p>
    <w:p w:rsidR="00403227" w:rsidRDefault="002D5872" w:rsidP="00BE13A7">
      <w:pPr>
        <w:pStyle w:val="a3"/>
        <w:spacing w:before="0" w:beforeAutospacing="0" w:after="0" w:afterAutospacing="0" w:line="600" w:lineRule="atLeast"/>
        <w:jc w:val="center"/>
        <w:rPr>
          <w:color w:val="333333"/>
        </w:rPr>
      </w:pPr>
      <w:r w:rsidRPr="002D5872">
        <w:rPr>
          <w:color w:val="333333"/>
        </w:rPr>
        <w:drawing>
          <wp:inline distT="0" distB="0" distL="0" distR="0">
            <wp:extent cx="5274310" cy="3514972"/>
            <wp:effectExtent l="19050" t="0" r="2540" b="0"/>
            <wp:docPr id="5" name="图片 1" descr="C:\Users\Administrator\Desktop\2015.11雁塔区培训\照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015.11雁塔区培训\照片\1.JPG"/>
                    <pic:cNvPicPr>
                      <a:picLocks noChangeAspect="1" noChangeArrowheads="1"/>
                    </pic:cNvPicPr>
                  </pic:nvPicPr>
                  <pic:blipFill>
                    <a:blip r:embed="rId9" cstate="print"/>
                    <a:srcRect/>
                    <a:stretch>
                      <a:fillRect/>
                    </a:stretch>
                  </pic:blipFill>
                  <pic:spPr bwMode="auto">
                    <a:xfrm>
                      <a:off x="0" y="0"/>
                      <a:ext cx="5274310" cy="3514972"/>
                    </a:xfrm>
                    <a:prstGeom prst="rect">
                      <a:avLst/>
                    </a:prstGeom>
                    <a:noFill/>
                    <a:ln w="9525">
                      <a:noFill/>
                      <a:miter lim="800000"/>
                      <a:headEnd/>
                      <a:tailEnd/>
                    </a:ln>
                  </pic:spPr>
                </pic:pic>
              </a:graphicData>
            </a:graphic>
          </wp:inline>
        </w:drawing>
      </w:r>
    </w:p>
    <w:p w:rsidR="00BE13A7" w:rsidRDefault="00BE13A7" w:rsidP="00BE13A7">
      <w:pPr>
        <w:pStyle w:val="a3"/>
        <w:spacing w:before="0" w:beforeAutospacing="0" w:after="0" w:afterAutospacing="0" w:line="600" w:lineRule="atLeast"/>
        <w:jc w:val="center"/>
        <w:rPr>
          <w:color w:val="333333"/>
        </w:rPr>
      </w:pPr>
    </w:p>
    <w:p w:rsidR="00BE13A7" w:rsidRDefault="00BE13A7" w:rsidP="00BE13A7">
      <w:pPr>
        <w:pStyle w:val="a3"/>
        <w:spacing w:before="0" w:beforeAutospacing="0" w:after="0" w:afterAutospacing="0" w:line="600" w:lineRule="atLeast"/>
        <w:jc w:val="center"/>
        <w:rPr>
          <w:color w:val="333333"/>
        </w:rPr>
      </w:pPr>
      <w:r>
        <w:rPr>
          <w:noProof/>
          <w:color w:val="333333"/>
        </w:rPr>
        <w:lastRenderedPageBreak/>
        <w:drawing>
          <wp:inline distT="0" distB="0" distL="0" distR="0">
            <wp:extent cx="5274310" cy="3514972"/>
            <wp:effectExtent l="19050" t="0" r="2540" b="0"/>
            <wp:docPr id="4" name="图片 4" descr="C:\Users\Administrator\Desktop\2015.11雁塔区培训\照片\IMG_9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2015.11雁塔区培训\照片\IMG_9505.JPG"/>
                    <pic:cNvPicPr>
                      <a:picLocks noChangeAspect="1" noChangeArrowheads="1"/>
                    </pic:cNvPicPr>
                  </pic:nvPicPr>
                  <pic:blipFill>
                    <a:blip r:embed="rId10" cstate="print"/>
                    <a:srcRect/>
                    <a:stretch>
                      <a:fillRect/>
                    </a:stretch>
                  </pic:blipFill>
                  <pic:spPr bwMode="auto">
                    <a:xfrm>
                      <a:off x="0" y="0"/>
                      <a:ext cx="5274310" cy="3514972"/>
                    </a:xfrm>
                    <a:prstGeom prst="rect">
                      <a:avLst/>
                    </a:prstGeom>
                    <a:noFill/>
                    <a:ln w="9525">
                      <a:noFill/>
                      <a:miter lim="800000"/>
                      <a:headEnd/>
                      <a:tailEnd/>
                    </a:ln>
                  </pic:spPr>
                </pic:pic>
              </a:graphicData>
            </a:graphic>
          </wp:inline>
        </w:drawing>
      </w:r>
    </w:p>
    <w:p w:rsidR="00BE13A7" w:rsidRDefault="00BE13A7" w:rsidP="00BE13A7">
      <w:pPr>
        <w:pStyle w:val="a3"/>
        <w:spacing w:before="0" w:beforeAutospacing="0" w:after="0" w:afterAutospacing="0" w:line="600" w:lineRule="atLeast"/>
        <w:jc w:val="center"/>
        <w:rPr>
          <w:color w:val="333333"/>
        </w:rPr>
      </w:pPr>
    </w:p>
    <w:p w:rsidR="00BE13A7" w:rsidRDefault="00BE13A7" w:rsidP="00BE13A7">
      <w:pPr>
        <w:pStyle w:val="a3"/>
        <w:spacing w:before="0" w:beforeAutospacing="0" w:after="0" w:afterAutospacing="0" w:line="600" w:lineRule="atLeast"/>
        <w:jc w:val="center"/>
        <w:rPr>
          <w:color w:val="333333"/>
        </w:rPr>
      </w:pPr>
      <w:r>
        <w:rPr>
          <w:noProof/>
          <w:color w:val="333333"/>
        </w:rPr>
        <w:drawing>
          <wp:inline distT="0" distB="0" distL="0" distR="0">
            <wp:extent cx="5274310" cy="3514972"/>
            <wp:effectExtent l="19050" t="0" r="2540" b="0"/>
            <wp:docPr id="6" name="图片 6" descr="C:\Users\Administrator\Desktop\2015.11雁塔区培训\照片\IMG_9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2015.11雁塔区培训\照片\IMG_9595.JPG"/>
                    <pic:cNvPicPr>
                      <a:picLocks noChangeAspect="1" noChangeArrowheads="1"/>
                    </pic:cNvPicPr>
                  </pic:nvPicPr>
                  <pic:blipFill>
                    <a:blip r:embed="rId11" cstate="print"/>
                    <a:srcRect/>
                    <a:stretch>
                      <a:fillRect/>
                    </a:stretch>
                  </pic:blipFill>
                  <pic:spPr bwMode="auto">
                    <a:xfrm>
                      <a:off x="0" y="0"/>
                      <a:ext cx="5274310" cy="3514972"/>
                    </a:xfrm>
                    <a:prstGeom prst="rect">
                      <a:avLst/>
                    </a:prstGeom>
                    <a:noFill/>
                    <a:ln w="9525">
                      <a:noFill/>
                      <a:miter lim="800000"/>
                      <a:headEnd/>
                      <a:tailEnd/>
                    </a:ln>
                  </pic:spPr>
                </pic:pic>
              </a:graphicData>
            </a:graphic>
          </wp:inline>
        </w:drawing>
      </w:r>
    </w:p>
    <w:p w:rsidR="00BE13A7" w:rsidRDefault="00BE13A7" w:rsidP="00BE13A7">
      <w:pPr>
        <w:pStyle w:val="a3"/>
        <w:spacing w:before="0" w:beforeAutospacing="0" w:after="0" w:afterAutospacing="0" w:line="600" w:lineRule="atLeast"/>
        <w:jc w:val="center"/>
        <w:rPr>
          <w:color w:val="333333"/>
        </w:rPr>
      </w:pPr>
    </w:p>
    <w:p w:rsidR="00BE13A7" w:rsidRDefault="00BE13A7" w:rsidP="00BE13A7">
      <w:pPr>
        <w:pStyle w:val="a3"/>
        <w:spacing w:before="0" w:beforeAutospacing="0" w:after="0" w:afterAutospacing="0" w:line="600" w:lineRule="atLeast"/>
        <w:jc w:val="center"/>
        <w:rPr>
          <w:color w:val="333333"/>
        </w:rPr>
      </w:pPr>
    </w:p>
    <w:p w:rsidR="00BE13A7" w:rsidRDefault="00BE13A7" w:rsidP="00BE13A7">
      <w:pPr>
        <w:pStyle w:val="a3"/>
        <w:spacing w:before="0" w:beforeAutospacing="0" w:after="0" w:afterAutospacing="0" w:line="600" w:lineRule="atLeast"/>
        <w:jc w:val="center"/>
        <w:rPr>
          <w:color w:val="333333"/>
        </w:rPr>
      </w:pPr>
    </w:p>
    <w:p w:rsidR="00285638" w:rsidRDefault="004E5264" w:rsidP="00BE13A7">
      <w:pPr>
        <w:pStyle w:val="a3"/>
        <w:spacing w:before="0" w:beforeAutospacing="0" w:after="0" w:afterAutospacing="0" w:line="600" w:lineRule="atLeast"/>
        <w:jc w:val="center"/>
        <w:rPr>
          <w:color w:val="333333"/>
        </w:rPr>
      </w:pPr>
      <w:r>
        <w:rPr>
          <w:noProof/>
          <w:color w:val="333333"/>
        </w:rPr>
        <w:lastRenderedPageBreak/>
        <w:drawing>
          <wp:inline distT="0" distB="0" distL="0" distR="0">
            <wp:extent cx="5274310" cy="7232023"/>
            <wp:effectExtent l="19050" t="0" r="2540" b="0"/>
            <wp:docPr id="8" name="图片 8" descr="C:\Users\Administrator\Desktop\合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合1.jpg"/>
                    <pic:cNvPicPr>
                      <a:picLocks noChangeAspect="1" noChangeArrowheads="1"/>
                    </pic:cNvPicPr>
                  </pic:nvPicPr>
                  <pic:blipFill>
                    <a:blip r:embed="rId12" cstate="print"/>
                    <a:srcRect/>
                    <a:stretch>
                      <a:fillRect/>
                    </a:stretch>
                  </pic:blipFill>
                  <pic:spPr bwMode="auto">
                    <a:xfrm>
                      <a:off x="0" y="0"/>
                      <a:ext cx="5274310" cy="7232023"/>
                    </a:xfrm>
                    <a:prstGeom prst="rect">
                      <a:avLst/>
                    </a:prstGeom>
                    <a:noFill/>
                    <a:ln w="9525">
                      <a:noFill/>
                      <a:miter lim="800000"/>
                      <a:headEnd/>
                      <a:tailEnd/>
                    </a:ln>
                  </pic:spPr>
                </pic:pic>
              </a:graphicData>
            </a:graphic>
          </wp:inline>
        </w:drawing>
      </w:r>
    </w:p>
    <w:p w:rsidR="004E5264" w:rsidRDefault="004E5264" w:rsidP="00BE13A7">
      <w:pPr>
        <w:pStyle w:val="a3"/>
        <w:spacing w:before="0" w:beforeAutospacing="0" w:after="0" w:afterAutospacing="0" w:line="600" w:lineRule="atLeast"/>
        <w:jc w:val="center"/>
        <w:rPr>
          <w:color w:val="333333"/>
        </w:rPr>
      </w:pPr>
    </w:p>
    <w:p w:rsidR="004E5264" w:rsidRDefault="004E5264" w:rsidP="00BE13A7">
      <w:pPr>
        <w:pStyle w:val="a3"/>
        <w:spacing w:before="0" w:beforeAutospacing="0" w:after="0" w:afterAutospacing="0" w:line="600" w:lineRule="atLeast"/>
        <w:jc w:val="center"/>
        <w:rPr>
          <w:color w:val="333333"/>
        </w:rPr>
      </w:pPr>
      <w:r>
        <w:rPr>
          <w:noProof/>
          <w:color w:val="333333"/>
        </w:rPr>
        <w:lastRenderedPageBreak/>
        <w:drawing>
          <wp:inline distT="0" distB="0" distL="0" distR="0">
            <wp:extent cx="5274310" cy="7232023"/>
            <wp:effectExtent l="19050" t="0" r="2540" b="0"/>
            <wp:docPr id="9" name="图片 9" descr="C:\Users\Administrator\Desktop\合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合2.jpg"/>
                    <pic:cNvPicPr>
                      <a:picLocks noChangeAspect="1" noChangeArrowheads="1"/>
                    </pic:cNvPicPr>
                  </pic:nvPicPr>
                  <pic:blipFill>
                    <a:blip r:embed="rId13" cstate="print"/>
                    <a:srcRect/>
                    <a:stretch>
                      <a:fillRect/>
                    </a:stretch>
                  </pic:blipFill>
                  <pic:spPr bwMode="auto">
                    <a:xfrm>
                      <a:off x="0" y="0"/>
                      <a:ext cx="5274310" cy="7232023"/>
                    </a:xfrm>
                    <a:prstGeom prst="rect">
                      <a:avLst/>
                    </a:prstGeom>
                    <a:noFill/>
                    <a:ln w="9525">
                      <a:noFill/>
                      <a:miter lim="800000"/>
                      <a:headEnd/>
                      <a:tailEnd/>
                    </a:ln>
                  </pic:spPr>
                </pic:pic>
              </a:graphicData>
            </a:graphic>
          </wp:inline>
        </w:drawing>
      </w:r>
    </w:p>
    <w:p w:rsidR="00285638" w:rsidRDefault="002D5872" w:rsidP="00BE13A7">
      <w:pPr>
        <w:pStyle w:val="a3"/>
        <w:spacing w:before="0" w:beforeAutospacing="0" w:after="0" w:afterAutospacing="0" w:line="600" w:lineRule="atLeast"/>
        <w:jc w:val="center"/>
        <w:rPr>
          <w:color w:val="333333"/>
        </w:rPr>
      </w:pPr>
      <w:r w:rsidRPr="002D5872">
        <w:rPr>
          <w:color w:val="333333"/>
        </w:rPr>
        <w:lastRenderedPageBreak/>
        <w:drawing>
          <wp:inline distT="0" distB="0" distL="0" distR="0">
            <wp:extent cx="5274310" cy="2637155"/>
            <wp:effectExtent l="19050" t="0" r="2540" b="0"/>
            <wp:docPr id="10" name="图片 7" descr="C:\Users\Administrator\Desktop\2015.11雁塔区培训\照片\合影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2015.11雁塔区培训\照片\合影ok.jpg"/>
                    <pic:cNvPicPr>
                      <a:picLocks noChangeAspect="1" noChangeArrowheads="1"/>
                    </pic:cNvPicPr>
                  </pic:nvPicPr>
                  <pic:blipFill>
                    <a:blip r:embed="rId14" cstate="print"/>
                    <a:srcRect/>
                    <a:stretch>
                      <a:fillRect/>
                    </a:stretch>
                  </pic:blipFill>
                  <pic:spPr bwMode="auto">
                    <a:xfrm>
                      <a:off x="0" y="0"/>
                      <a:ext cx="5274310" cy="2637155"/>
                    </a:xfrm>
                    <a:prstGeom prst="rect">
                      <a:avLst/>
                    </a:prstGeom>
                    <a:noFill/>
                    <a:ln w="9525">
                      <a:noFill/>
                      <a:miter lim="800000"/>
                      <a:headEnd/>
                      <a:tailEnd/>
                    </a:ln>
                  </pic:spPr>
                </pic:pic>
              </a:graphicData>
            </a:graphic>
          </wp:inline>
        </w:drawing>
      </w:r>
    </w:p>
    <w:sectPr w:rsidR="00285638" w:rsidSect="00713F0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6DDD" w:rsidRDefault="00A56DDD" w:rsidP="002D5872">
      <w:r>
        <w:separator/>
      </w:r>
    </w:p>
  </w:endnote>
  <w:endnote w:type="continuationSeparator" w:id="1">
    <w:p w:rsidR="00A56DDD" w:rsidRDefault="00A56DDD" w:rsidP="002D587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Arial Unicode MS"/>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6DDD" w:rsidRDefault="00A56DDD" w:rsidP="002D5872">
      <w:r>
        <w:separator/>
      </w:r>
    </w:p>
  </w:footnote>
  <w:footnote w:type="continuationSeparator" w:id="1">
    <w:p w:rsidR="00A56DDD" w:rsidRDefault="00A56DDD" w:rsidP="002D587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14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E4A5B"/>
    <w:rsid w:val="00023630"/>
    <w:rsid w:val="00025C50"/>
    <w:rsid w:val="00084B5A"/>
    <w:rsid w:val="000B20E6"/>
    <w:rsid w:val="000C16E1"/>
    <w:rsid w:val="000C5F49"/>
    <w:rsid w:val="000D76A4"/>
    <w:rsid w:val="000D7AAC"/>
    <w:rsid w:val="0011634F"/>
    <w:rsid w:val="00123D38"/>
    <w:rsid w:val="0014523A"/>
    <w:rsid w:val="001537C0"/>
    <w:rsid w:val="00153E55"/>
    <w:rsid w:val="0016105F"/>
    <w:rsid w:val="00193C21"/>
    <w:rsid w:val="001A72DB"/>
    <w:rsid w:val="001E048F"/>
    <w:rsid w:val="00251115"/>
    <w:rsid w:val="00285638"/>
    <w:rsid w:val="00287392"/>
    <w:rsid w:val="00294E56"/>
    <w:rsid w:val="002A1F8C"/>
    <w:rsid w:val="002D5872"/>
    <w:rsid w:val="002F39D7"/>
    <w:rsid w:val="0031498F"/>
    <w:rsid w:val="003443C3"/>
    <w:rsid w:val="0037260A"/>
    <w:rsid w:val="00376846"/>
    <w:rsid w:val="00383AAB"/>
    <w:rsid w:val="003841DC"/>
    <w:rsid w:val="00395709"/>
    <w:rsid w:val="003C303A"/>
    <w:rsid w:val="00403227"/>
    <w:rsid w:val="0040778B"/>
    <w:rsid w:val="004367E0"/>
    <w:rsid w:val="00472E29"/>
    <w:rsid w:val="004769CF"/>
    <w:rsid w:val="0049451E"/>
    <w:rsid w:val="004E5264"/>
    <w:rsid w:val="004F7A8A"/>
    <w:rsid w:val="005014B4"/>
    <w:rsid w:val="00511CF2"/>
    <w:rsid w:val="005134AD"/>
    <w:rsid w:val="00514490"/>
    <w:rsid w:val="005322EB"/>
    <w:rsid w:val="00534097"/>
    <w:rsid w:val="00537686"/>
    <w:rsid w:val="00562205"/>
    <w:rsid w:val="005B6D13"/>
    <w:rsid w:val="005E2873"/>
    <w:rsid w:val="005E4A5B"/>
    <w:rsid w:val="00650156"/>
    <w:rsid w:val="00656A76"/>
    <w:rsid w:val="00656F75"/>
    <w:rsid w:val="00681AA2"/>
    <w:rsid w:val="00683554"/>
    <w:rsid w:val="006B71B2"/>
    <w:rsid w:val="00713F0C"/>
    <w:rsid w:val="00797897"/>
    <w:rsid w:val="007C4146"/>
    <w:rsid w:val="007F3869"/>
    <w:rsid w:val="00817524"/>
    <w:rsid w:val="0083254F"/>
    <w:rsid w:val="00873D4D"/>
    <w:rsid w:val="00887FCC"/>
    <w:rsid w:val="00890B1E"/>
    <w:rsid w:val="008A7180"/>
    <w:rsid w:val="008B6626"/>
    <w:rsid w:val="0090265E"/>
    <w:rsid w:val="009053BE"/>
    <w:rsid w:val="00963BEE"/>
    <w:rsid w:val="009B4AA6"/>
    <w:rsid w:val="009B55DD"/>
    <w:rsid w:val="009B579F"/>
    <w:rsid w:val="009C65F5"/>
    <w:rsid w:val="009E6962"/>
    <w:rsid w:val="00A00E95"/>
    <w:rsid w:val="00A3012D"/>
    <w:rsid w:val="00A56DDD"/>
    <w:rsid w:val="00A713FE"/>
    <w:rsid w:val="00A74BBC"/>
    <w:rsid w:val="00AB04E1"/>
    <w:rsid w:val="00B25FCF"/>
    <w:rsid w:val="00B476EE"/>
    <w:rsid w:val="00B55397"/>
    <w:rsid w:val="00B613BA"/>
    <w:rsid w:val="00B76B04"/>
    <w:rsid w:val="00B9541C"/>
    <w:rsid w:val="00BE13A7"/>
    <w:rsid w:val="00C10F7C"/>
    <w:rsid w:val="00C46946"/>
    <w:rsid w:val="00C5324C"/>
    <w:rsid w:val="00CA49C6"/>
    <w:rsid w:val="00CB37EF"/>
    <w:rsid w:val="00CB4B23"/>
    <w:rsid w:val="00CE3BB8"/>
    <w:rsid w:val="00CF1E26"/>
    <w:rsid w:val="00D20E4F"/>
    <w:rsid w:val="00D31A5E"/>
    <w:rsid w:val="00D34AAE"/>
    <w:rsid w:val="00DC69D6"/>
    <w:rsid w:val="00DE3B06"/>
    <w:rsid w:val="00E20D22"/>
    <w:rsid w:val="00E326F2"/>
    <w:rsid w:val="00E3784B"/>
    <w:rsid w:val="00E57E9A"/>
    <w:rsid w:val="00E610C3"/>
    <w:rsid w:val="00EF6C3D"/>
    <w:rsid w:val="00F23A8C"/>
    <w:rsid w:val="00F313EA"/>
    <w:rsid w:val="00FA1266"/>
    <w:rsid w:val="00FA5EDD"/>
    <w:rsid w:val="00FB5ACF"/>
    <w:rsid w:val="00FC69A2"/>
    <w:rsid w:val="26467B59"/>
    <w:rsid w:val="356928AF"/>
    <w:rsid w:val="7B69429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3F0C"/>
    <w:pPr>
      <w:widowControl w:val="0"/>
      <w:jc w:val="both"/>
    </w:pPr>
    <w:rPr>
      <w:kern w:val="2"/>
      <w:sz w:val="21"/>
      <w:szCs w:val="22"/>
    </w:rPr>
  </w:style>
  <w:style w:type="paragraph" w:styleId="2">
    <w:name w:val="heading 2"/>
    <w:basedOn w:val="a"/>
    <w:next w:val="a"/>
    <w:link w:val="2Char"/>
    <w:uiPriority w:val="9"/>
    <w:qFormat/>
    <w:rsid w:val="00713F0C"/>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713F0C"/>
    <w:pPr>
      <w:widowControl/>
      <w:spacing w:before="100" w:beforeAutospacing="1" w:after="100" w:afterAutospacing="1"/>
      <w:jc w:val="left"/>
    </w:pPr>
    <w:rPr>
      <w:rFonts w:ascii="宋体" w:eastAsia="宋体" w:hAnsi="宋体" w:cs="宋体"/>
      <w:kern w:val="0"/>
      <w:sz w:val="24"/>
      <w:szCs w:val="24"/>
    </w:rPr>
  </w:style>
  <w:style w:type="character" w:styleId="a4">
    <w:name w:val="Hyperlink"/>
    <w:basedOn w:val="a0"/>
    <w:uiPriority w:val="99"/>
    <w:unhideWhenUsed/>
    <w:qFormat/>
    <w:rsid w:val="00713F0C"/>
    <w:rPr>
      <w:color w:val="0000FF"/>
      <w:u w:val="single"/>
    </w:rPr>
  </w:style>
  <w:style w:type="character" w:customStyle="1" w:styleId="2Char">
    <w:name w:val="标题 2 Char"/>
    <w:basedOn w:val="a0"/>
    <w:link w:val="2"/>
    <w:uiPriority w:val="9"/>
    <w:rsid w:val="00713F0C"/>
    <w:rPr>
      <w:rFonts w:ascii="宋体" w:eastAsia="宋体" w:hAnsi="宋体" w:cs="宋体"/>
      <w:b/>
      <w:bCs/>
      <w:kern w:val="0"/>
      <w:sz w:val="36"/>
      <w:szCs w:val="36"/>
    </w:rPr>
  </w:style>
  <w:style w:type="paragraph" w:customStyle="1" w:styleId="inf">
    <w:name w:val="inf"/>
    <w:basedOn w:val="a"/>
    <w:qFormat/>
    <w:rsid w:val="00713F0C"/>
    <w:pPr>
      <w:widowControl/>
      <w:spacing w:before="100" w:beforeAutospacing="1" w:after="100" w:afterAutospacing="1"/>
      <w:jc w:val="left"/>
    </w:pPr>
    <w:rPr>
      <w:rFonts w:ascii="宋体" w:eastAsia="宋体" w:hAnsi="宋体" w:cs="宋体"/>
      <w:kern w:val="0"/>
      <w:sz w:val="24"/>
      <w:szCs w:val="24"/>
    </w:rPr>
  </w:style>
  <w:style w:type="paragraph" w:customStyle="1" w:styleId="fontsize">
    <w:name w:val="fontsize"/>
    <w:basedOn w:val="a"/>
    <w:qFormat/>
    <w:rsid w:val="00713F0C"/>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0"/>
    <w:qFormat/>
    <w:rsid w:val="00713F0C"/>
  </w:style>
  <w:style w:type="paragraph" w:styleId="a5">
    <w:name w:val="Balloon Text"/>
    <w:basedOn w:val="a"/>
    <w:link w:val="Char"/>
    <w:uiPriority w:val="99"/>
    <w:semiHidden/>
    <w:unhideWhenUsed/>
    <w:rsid w:val="00BE13A7"/>
    <w:rPr>
      <w:sz w:val="18"/>
      <w:szCs w:val="18"/>
    </w:rPr>
  </w:style>
  <w:style w:type="character" w:customStyle="1" w:styleId="Char">
    <w:name w:val="批注框文本 Char"/>
    <w:basedOn w:val="a0"/>
    <w:link w:val="a5"/>
    <w:uiPriority w:val="99"/>
    <w:semiHidden/>
    <w:rsid w:val="00BE13A7"/>
    <w:rPr>
      <w:kern w:val="2"/>
      <w:sz w:val="18"/>
      <w:szCs w:val="18"/>
    </w:rPr>
  </w:style>
  <w:style w:type="paragraph" w:styleId="a6">
    <w:name w:val="header"/>
    <w:basedOn w:val="a"/>
    <w:link w:val="Char0"/>
    <w:uiPriority w:val="99"/>
    <w:semiHidden/>
    <w:unhideWhenUsed/>
    <w:rsid w:val="002D587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2D5872"/>
    <w:rPr>
      <w:kern w:val="2"/>
      <w:sz w:val="18"/>
      <w:szCs w:val="18"/>
    </w:rPr>
  </w:style>
  <w:style w:type="paragraph" w:styleId="a7">
    <w:name w:val="footer"/>
    <w:basedOn w:val="a"/>
    <w:link w:val="Char1"/>
    <w:uiPriority w:val="99"/>
    <w:semiHidden/>
    <w:unhideWhenUsed/>
    <w:rsid w:val="002D5872"/>
    <w:pPr>
      <w:tabs>
        <w:tab w:val="center" w:pos="4153"/>
        <w:tab w:val="right" w:pos="8306"/>
      </w:tabs>
      <w:snapToGrid w:val="0"/>
      <w:jc w:val="left"/>
    </w:pPr>
    <w:rPr>
      <w:sz w:val="18"/>
      <w:szCs w:val="18"/>
    </w:rPr>
  </w:style>
  <w:style w:type="character" w:customStyle="1" w:styleId="Char1">
    <w:name w:val="页脚 Char"/>
    <w:basedOn w:val="a0"/>
    <w:link w:val="a7"/>
    <w:uiPriority w:val="99"/>
    <w:semiHidden/>
    <w:rsid w:val="002D5872"/>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7</Pages>
  <Words>161</Words>
  <Characters>922</Characters>
  <Application>Microsoft Office Word</Application>
  <DocSecurity>0</DocSecurity>
  <Lines>7</Lines>
  <Paragraphs>2</Paragraphs>
  <ScaleCrop>false</ScaleCrop>
  <Company>Sky123.Org</Company>
  <LinksUpToDate>false</LinksUpToDate>
  <CharactersWithSpaces>1081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NTKO</cp:lastModifiedBy>
  <cp:revision>15</cp:revision>
  <dcterms:created xsi:type="dcterms:W3CDTF">2015-11-15T17:19:00Z</dcterms:created>
  <dcterms:modified xsi:type="dcterms:W3CDTF">2015-12-14T02:47:00Z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2052-10.1.0.5346</vt:lpwstr>
  </property>
</Properties>
</file>